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7C7F8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F535A" w:rsidRPr="002B5ED7" w:rsidRDefault="00EF53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C7F8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535A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35A" w:rsidRPr="00E9433D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 </w:t>
                  </w:r>
                  <w:r w:rsidRPr="00E9433D">
                    <w:rPr>
                      <w:sz w:val="24"/>
                      <w:szCs w:val="24"/>
                    </w:rPr>
                    <w:t>30</w:t>
                  </w:r>
                  <w:r w:rsidRPr="00E9433D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.08.2021</w:t>
                  </w:r>
                  <w:r w:rsidRPr="00E9433D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9433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ППиСР </w:t>
      </w:r>
      <w:r w:rsidR="00B06CF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9433D" w:rsidRPr="00E9433D">
        <w:rPr>
          <w:spacing w:val="-3"/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9433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9433D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D04F49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D04F49">
        <w:rPr>
          <w:rFonts w:eastAsia="Courier New"/>
          <w:sz w:val="24"/>
          <w:szCs w:val="24"/>
          <w:lang w:bidi="ru-RU"/>
        </w:rPr>
        <w:t>,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>утвержденным приказом ректора от</w:t>
      </w:r>
      <w:r w:rsidR="00E9433D">
        <w:rPr>
          <w:sz w:val="24"/>
          <w:szCs w:val="24"/>
          <w:lang w:eastAsia="en-US"/>
        </w:rPr>
        <w:t xml:space="preserve">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>практической подготовки</w:t>
      </w:r>
      <w:r w:rsidR="00E9433D" w:rsidRPr="00926D37">
        <w:rPr>
          <w:sz w:val="24"/>
          <w:szCs w:val="24"/>
        </w:rPr>
        <w:t xml:space="preserve"> 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9433D" w:rsidRPr="00E9433D">
        <w:rPr>
          <w:b/>
          <w:sz w:val="24"/>
          <w:szCs w:val="24"/>
        </w:rPr>
        <w:t>практика</w:t>
      </w:r>
      <w:r w:rsidRPr="00926D37">
        <w:rPr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D04F49">
        <w:rPr>
          <w:b/>
          <w:bCs/>
          <w:sz w:val="24"/>
          <w:szCs w:val="24"/>
        </w:rPr>
        <w:t xml:space="preserve">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  <w:r w:rsidR="002520F2"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  <w:r w:rsidRPr="001B0FC6"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967C2F"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  <w:r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 xml:space="preserve"> </w:t>
            </w:r>
            <w:r w:rsidR="001B0FC6"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емом предмете предметные и метапредметные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967C2F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технологии проектирования образовательных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практика) по модулю</w:t>
      </w:r>
      <w:r w:rsidR="00E9433D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lastRenderedPageBreak/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lastRenderedPageBreak/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F9146C" w:rsidRDefault="00F9146C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F9146C">
        <w:rPr>
          <w:sz w:val="28"/>
          <w:szCs w:val="28"/>
        </w:rPr>
        <w:t xml:space="preserve"> </w:t>
      </w:r>
      <w:r w:rsidR="007F5CAB"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планировании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запланированной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моментов.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разнообразие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детьми;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Оформление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4. Составление плана работы с детьми на неделю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Обучающийся планирует работу с детьми в утренний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календарно-тематический план работы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</w:r>
      <w:r w:rsidRPr="005F6CFF">
        <w:rPr>
          <w:b/>
          <w:sz w:val="24"/>
          <w:szCs w:val="24"/>
        </w:rPr>
        <w:lastRenderedPageBreak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7C7F8A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7C7F8A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7C7F8A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2" w:history="1">
        <w:r w:rsidR="007C7F8A">
          <w:rPr>
            <w:rStyle w:val="a6"/>
            <w:rFonts w:eastAsia="Times New Roman"/>
            <w:sz w:val="24"/>
            <w:szCs w:val="24"/>
          </w:rPr>
          <w:t>https://urait.ru/bcode/472851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3" w:history="1">
        <w:r w:rsidR="007C7F8A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6.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4" w:history="1">
        <w:r w:rsidR="007C7F8A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учеб-ное пособие / Л. Н. Волошина, Г. Е. Воробьева, О. Г. Га-лимская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7C7F8A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 xml:space="preserve">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7C7F8A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 xml:space="preserve">Дрозд, К. В.  Проектирование образовательной среды : учебное пособие для вузов / К. В. Дрозд, И. В. Плаксина. — 2-е изд., испр. и доп. — Москва : Издательство Юрайт, 2021. — 437 с. — (Высшее образование). — ISBN 978-5-534-06592-3. — Текст : </w:t>
      </w:r>
      <w:r w:rsidR="0063313F" w:rsidRPr="0063313F">
        <w:rPr>
          <w:rFonts w:eastAsia="Times New Roman"/>
          <w:sz w:val="24"/>
          <w:szCs w:val="24"/>
        </w:rPr>
        <w:lastRenderedPageBreak/>
        <w:t xml:space="preserve">электронный // Образовательная платформа Юрайт [сайт]. — URL: </w:t>
      </w:r>
      <w:hyperlink r:id="rId17" w:history="1">
        <w:r w:rsidR="007C7F8A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7C7F8A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7C7F8A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7C7F8A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7C7F8A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7C7F8A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7C7F8A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7C7F8A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7" w:history="1">
        <w:r w:rsidR="007C7F8A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5F6CFF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Выполнил(а):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ОмГА: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Уч. степень, уч.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1887" w:rsidRPr="007F1887" w:rsidRDefault="007F1887" w:rsidP="007F188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7F1887" w:rsidRPr="007F1887" w:rsidRDefault="007F1887" w:rsidP="007F188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1887" w:rsidRPr="007F1887" w:rsidRDefault="007F1887" w:rsidP="007F188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F1887" w:rsidRPr="007F1887" w:rsidRDefault="007F1887" w:rsidP="007F188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F1887" w:rsidRPr="007F1887" w:rsidRDefault="007F1887" w:rsidP="007F188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C7F8A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F535A" w:rsidRPr="00713368" w:rsidRDefault="00EF535A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 (-ки)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неделю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(Уч. степень, уч.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2FC" w:rsidRDefault="008342FC" w:rsidP="00160BC1">
      <w:r>
        <w:separator/>
      </w:r>
    </w:p>
  </w:endnote>
  <w:endnote w:type="continuationSeparator" w:id="0">
    <w:p w:rsidR="008342FC" w:rsidRDefault="008342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2FC" w:rsidRDefault="008342FC" w:rsidP="00160BC1">
      <w:r>
        <w:separator/>
      </w:r>
    </w:p>
  </w:footnote>
  <w:footnote w:type="continuationSeparator" w:id="0">
    <w:p w:rsidR="008342FC" w:rsidRDefault="008342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402C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C7F8A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5FFF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CE54853-38BA-4865-BAA4-A5C9595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7C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A965-2BEE-41D0-B3D9-D9AD5E9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2022-02-04T20:41:00Z</dcterms:created>
  <dcterms:modified xsi:type="dcterms:W3CDTF">2022-11-13T13:47:00Z</dcterms:modified>
</cp:coreProperties>
</file>